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0E513" w14:textId="77777777" w:rsidR="00CE00C2" w:rsidRPr="00D503F7" w:rsidRDefault="00B46172" w:rsidP="00CE00C2">
      <w:pPr>
        <w:rPr>
          <w:sz w:val="28"/>
          <w:szCs w:val="28"/>
        </w:rPr>
      </w:pPr>
      <w:r>
        <w:rPr>
          <w:b/>
          <w:sz w:val="28"/>
          <w:szCs w:val="28"/>
        </w:rPr>
        <w:t>Díky i</w:t>
      </w:r>
      <w:r w:rsidR="00A8196A" w:rsidRPr="00D503F7">
        <w:rPr>
          <w:b/>
          <w:sz w:val="28"/>
          <w:szCs w:val="28"/>
        </w:rPr>
        <w:t>nformačním</w:t>
      </w:r>
      <w:r>
        <w:rPr>
          <w:b/>
          <w:sz w:val="28"/>
          <w:szCs w:val="28"/>
        </w:rPr>
        <w:t>u balíčku</w:t>
      </w:r>
      <w:r w:rsidR="00A8196A" w:rsidRPr="00D503F7">
        <w:rPr>
          <w:b/>
          <w:sz w:val="28"/>
          <w:szCs w:val="28"/>
        </w:rPr>
        <w:t xml:space="preserve"> </w:t>
      </w:r>
      <w:r w:rsidR="00CE00C2" w:rsidRPr="00D503F7">
        <w:rPr>
          <w:b/>
          <w:sz w:val="28"/>
          <w:szCs w:val="28"/>
        </w:rPr>
        <w:t xml:space="preserve">první pomoci </w:t>
      </w:r>
      <w:r>
        <w:rPr>
          <w:b/>
          <w:sz w:val="28"/>
          <w:szCs w:val="28"/>
        </w:rPr>
        <w:t xml:space="preserve">od </w:t>
      </w:r>
      <w:r w:rsidR="00C25EA5">
        <w:rPr>
          <w:b/>
          <w:sz w:val="28"/>
          <w:szCs w:val="28"/>
        </w:rPr>
        <w:t xml:space="preserve">Amelie </w:t>
      </w:r>
      <w:r>
        <w:rPr>
          <w:b/>
          <w:sz w:val="28"/>
          <w:szCs w:val="28"/>
        </w:rPr>
        <w:t>je návrat do zaměstnání pro lidi po rakovině méně s</w:t>
      </w:r>
      <w:r w:rsidR="00FB5CF5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resující.</w:t>
      </w:r>
    </w:p>
    <w:p w14:paraId="0E80E22C" w14:textId="77777777" w:rsidR="00CE00C2" w:rsidRPr="00A8196A" w:rsidRDefault="00CE00C2" w:rsidP="00A52A4E">
      <w:pPr>
        <w:jc w:val="center"/>
        <w:rPr>
          <w:i/>
          <w:sz w:val="24"/>
          <w:szCs w:val="24"/>
        </w:rPr>
      </w:pPr>
      <w:r w:rsidRPr="00A8196A">
        <w:rPr>
          <w:i/>
          <w:sz w:val="24"/>
          <w:szCs w:val="24"/>
        </w:rPr>
        <w:t>Tisková zpráva</w:t>
      </w:r>
    </w:p>
    <w:p w14:paraId="0171646A" w14:textId="77777777" w:rsidR="00A8196A" w:rsidRPr="0050209E" w:rsidRDefault="00CE00C2" w:rsidP="00A8196A">
      <w:pPr>
        <w:rPr>
          <w:sz w:val="24"/>
          <w:szCs w:val="24"/>
        </w:rPr>
      </w:pPr>
      <w:r w:rsidRPr="00A8196A">
        <w:rPr>
          <w:sz w:val="24"/>
          <w:szCs w:val="24"/>
        </w:rPr>
        <w:br/>
      </w:r>
      <w:r w:rsidR="00F959D6">
        <w:rPr>
          <w:sz w:val="24"/>
          <w:szCs w:val="24"/>
        </w:rPr>
        <w:t xml:space="preserve">Praha, </w:t>
      </w:r>
      <w:r w:rsidR="006B38F4">
        <w:rPr>
          <w:sz w:val="24"/>
          <w:szCs w:val="24"/>
        </w:rPr>
        <w:t>8</w:t>
      </w:r>
      <w:r w:rsidR="00F959D6">
        <w:rPr>
          <w:sz w:val="24"/>
          <w:szCs w:val="24"/>
        </w:rPr>
        <w:t>.2.2017</w:t>
      </w:r>
      <w:r w:rsidRPr="0050209E">
        <w:rPr>
          <w:sz w:val="24"/>
          <w:szCs w:val="24"/>
        </w:rPr>
        <w:t xml:space="preserve"> -  </w:t>
      </w:r>
      <w:r w:rsidR="00045E10" w:rsidRPr="0050209E">
        <w:rPr>
          <w:sz w:val="24"/>
          <w:szCs w:val="24"/>
        </w:rPr>
        <w:t xml:space="preserve">Návrat do zaměstnání po </w:t>
      </w:r>
      <w:r w:rsidR="00F903AD">
        <w:rPr>
          <w:sz w:val="24"/>
          <w:szCs w:val="24"/>
        </w:rPr>
        <w:t xml:space="preserve">rakovině </w:t>
      </w:r>
      <w:r w:rsidR="00184A82">
        <w:rPr>
          <w:sz w:val="24"/>
          <w:szCs w:val="24"/>
        </w:rPr>
        <w:t>nebývá</w:t>
      </w:r>
      <w:r w:rsidR="00045E10" w:rsidRPr="0050209E">
        <w:rPr>
          <w:sz w:val="24"/>
          <w:szCs w:val="24"/>
        </w:rPr>
        <w:t xml:space="preserve"> </w:t>
      </w:r>
      <w:r w:rsidR="00F903AD">
        <w:rPr>
          <w:sz w:val="24"/>
          <w:szCs w:val="24"/>
        </w:rPr>
        <w:t xml:space="preserve">jednoduchý. Mluvit při pohovoru o své nemoci, a jak, aby to nebyla jasná nevýhoda? </w:t>
      </w:r>
      <w:r w:rsidR="00A8196A" w:rsidRPr="0050209E">
        <w:rPr>
          <w:sz w:val="24"/>
          <w:szCs w:val="24"/>
        </w:rPr>
        <w:t xml:space="preserve">To je jen jeden z otazníků, které lidem po rakovině dělají těžkou hlavu. </w:t>
      </w:r>
    </w:p>
    <w:p w14:paraId="7625F359" w14:textId="77777777" w:rsidR="00A8196A" w:rsidRPr="00F903AD" w:rsidRDefault="00184A82" w:rsidP="00A8196A">
      <w:pPr>
        <w:rPr>
          <w:rFonts w:cs="Times New Roman"/>
          <w:b/>
          <w:sz w:val="24"/>
          <w:szCs w:val="24"/>
        </w:rPr>
      </w:pPr>
      <w:r w:rsidRPr="00F903AD">
        <w:rPr>
          <w:b/>
          <w:sz w:val="24"/>
        </w:rPr>
        <w:t xml:space="preserve">Amelie </w:t>
      </w:r>
      <w:r w:rsidR="00FB5CF5">
        <w:rPr>
          <w:b/>
          <w:sz w:val="24"/>
        </w:rPr>
        <w:t xml:space="preserve">jim vyšla vstříc </w:t>
      </w:r>
      <w:r w:rsidRPr="00F903AD">
        <w:rPr>
          <w:b/>
          <w:sz w:val="24"/>
        </w:rPr>
        <w:t xml:space="preserve">vydáním </w:t>
      </w:r>
      <w:r w:rsidR="006B38F4">
        <w:rPr>
          <w:b/>
          <w:sz w:val="24"/>
        </w:rPr>
        <w:t xml:space="preserve">tří tisíc kusů </w:t>
      </w:r>
      <w:r w:rsidRPr="00F903AD">
        <w:rPr>
          <w:b/>
          <w:sz w:val="24"/>
        </w:rPr>
        <w:t xml:space="preserve">brožury </w:t>
      </w:r>
      <w:r w:rsidR="00A8196A" w:rsidRPr="00F903AD">
        <w:rPr>
          <w:b/>
          <w:sz w:val="24"/>
        </w:rPr>
        <w:t>Návrat do zaměstnání po onkologické nemoci</w:t>
      </w:r>
      <w:r w:rsidRPr="00F903AD">
        <w:rPr>
          <w:b/>
          <w:sz w:val="24"/>
        </w:rPr>
        <w:t xml:space="preserve">. </w:t>
      </w:r>
      <w:r w:rsidR="00D503F7" w:rsidRPr="00F903AD">
        <w:rPr>
          <w:b/>
          <w:sz w:val="24"/>
        </w:rPr>
        <w:t>Modrý sešit formátu A5 přináší na čtyřiceti</w:t>
      </w:r>
      <w:r w:rsidRPr="00F903AD">
        <w:rPr>
          <w:b/>
          <w:sz w:val="24"/>
        </w:rPr>
        <w:t xml:space="preserve"> strán</w:t>
      </w:r>
      <w:r w:rsidR="00D503F7" w:rsidRPr="00F903AD">
        <w:rPr>
          <w:b/>
          <w:sz w:val="24"/>
        </w:rPr>
        <w:t>kách řadu</w:t>
      </w:r>
      <w:r w:rsidRPr="00F903AD">
        <w:rPr>
          <w:b/>
          <w:sz w:val="24"/>
        </w:rPr>
        <w:t xml:space="preserve"> konkrétních informací, kontaktů a vzorů</w:t>
      </w:r>
      <w:r w:rsidR="00A8196A" w:rsidRPr="00F903AD">
        <w:rPr>
          <w:rFonts w:cs="Times New Roman"/>
          <w:b/>
          <w:sz w:val="24"/>
          <w:szCs w:val="24"/>
        </w:rPr>
        <w:t xml:space="preserve"> pro řešení různých situací spojených se změnou zdravotního stavu, návratem do pracovního procesu, změnou profese nebo hledáním jiného zaměstnání.</w:t>
      </w:r>
    </w:p>
    <w:p w14:paraId="28F58A0E" w14:textId="77777777" w:rsidR="00A8196A" w:rsidRPr="0050209E" w:rsidRDefault="00A8196A" w:rsidP="00A8196A">
      <w:pPr>
        <w:rPr>
          <w:sz w:val="24"/>
        </w:rPr>
      </w:pPr>
      <w:r w:rsidRPr="0050209E">
        <w:rPr>
          <w:sz w:val="24"/>
        </w:rPr>
        <w:t>„Dlouhá a náročná léčba může člověka připravi</w:t>
      </w:r>
      <w:r w:rsidR="00184A82">
        <w:rPr>
          <w:sz w:val="24"/>
        </w:rPr>
        <w:t xml:space="preserve">t o sebevědomí, </w:t>
      </w:r>
      <w:r w:rsidRPr="0050209E">
        <w:rPr>
          <w:sz w:val="24"/>
        </w:rPr>
        <w:t>kontakty</w:t>
      </w:r>
      <w:r w:rsidR="00D503F7">
        <w:rPr>
          <w:sz w:val="24"/>
        </w:rPr>
        <w:t xml:space="preserve"> a</w:t>
      </w:r>
      <w:r w:rsidRPr="0050209E">
        <w:rPr>
          <w:sz w:val="24"/>
        </w:rPr>
        <w:t xml:space="preserve"> </w:t>
      </w:r>
      <w:r w:rsidR="00F903AD">
        <w:rPr>
          <w:sz w:val="24"/>
        </w:rPr>
        <w:t>společenské sítě. R</w:t>
      </w:r>
      <w:r w:rsidR="00184A82">
        <w:rPr>
          <w:sz w:val="24"/>
        </w:rPr>
        <w:t xml:space="preserve">ady </w:t>
      </w:r>
      <w:r w:rsidR="00F903AD">
        <w:rPr>
          <w:sz w:val="24"/>
        </w:rPr>
        <w:t xml:space="preserve">a informace </w:t>
      </w:r>
      <w:r w:rsidR="00184A82">
        <w:rPr>
          <w:sz w:val="24"/>
        </w:rPr>
        <w:t xml:space="preserve">v brožuře </w:t>
      </w:r>
      <w:r w:rsidR="00F903AD">
        <w:rPr>
          <w:sz w:val="24"/>
        </w:rPr>
        <w:t xml:space="preserve">tyto hendikepy </w:t>
      </w:r>
      <w:r w:rsidR="00184A82">
        <w:rPr>
          <w:sz w:val="24"/>
        </w:rPr>
        <w:t>sni</w:t>
      </w:r>
      <w:r w:rsidRPr="0050209E">
        <w:rPr>
          <w:sz w:val="24"/>
        </w:rPr>
        <w:t>ž</w:t>
      </w:r>
      <w:r w:rsidR="00D503F7">
        <w:rPr>
          <w:sz w:val="24"/>
        </w:rPr>
        <w:t>ují,</w:t>
      </w:r>
      <w:r w:rsidRPr="0050209E">
        <w:rPr>
          <w:sz w:val="24"/>
        </w:rPr>
        <w:t xml:space="preserve">“ říká </w:t>
      </w:r>
      <w:r w:rsidR="00184A82">
        <w:rPr>
          <w:sz w:val="24"/>
        </w:rPr>
        <w:t xml:space="preserve">Mgr. </w:t>
      </w:r>
      <w:r w:rsidRPr="0050209E">
        <w:rPr>
          <w:sz w:val="24"/>
        </w:rPr>
        <w:t xml:space="preserve">Šárka Slavíková, </w:t>
      </w:r>
      <w:r w:rsidR="00F903AD">
        <w:rPr>
          <w:sz w:val="24"/>
        </w:rPr>
        <w:t xml:space="preserve">členka vedení </w:t>
      </w:r>
      <w:r w:rsidRPr="0050209E">
        <w:rPr>
          <w:sz w:val="24"/>
        </w:rPr>
        <w:t xml:space="preserve"> </w:t>
      </w:r>
      <w:r w:rsidR="00184A82">
        <w:rPr>
          <w:sz w:val="24"/>
        </w:rPr>
        <w:t xml:space="preserve">Amelie </w:t>
      </w:r>
      <w:r w:rsidRPr="0050209E">
        <w:rPr>
          <w:sz w:val="24"/>
        </w:rPr>
        <w:t xml:space="preserve">a </w:t>
      </w:r>
      <w:r w:rsidR="00F903AD">
        <w:rPr>
          <w:sz w:val="24"/>
        </w:rPr>
        <w:t>vedoucí projektu.</w:t>
      </w:r>
    </w:p>
    <w:p w14:paraId="6EBE0FAD" w14:textId="77777777" w:rsidR="00045E10" w:rsidRPr="0050209E" w:rsidRDefault="00045E10" w:rsidP="00045E10">
      <w:pPr>
        <w:spacing w:after="120"/>
        <w:rPr>
          <w:sz w:val="24"/>
          <w:szCs w:val="24"/>
        </w:rPr>
      </w:pPr>
      <w:r w:rsidRPr="0050209E">
        <w:rPr>
          <w:rFonts w:cs="Times New Roman"/>
          <w:sz w:val="24"/>
          <w:szCs w:val="24"/>
        </w:rPr>
        <w:t>Brožura</w:t>
      </w:r>
      <w:r w:rsidR="00D503F7">
        <w:rPr>
          <w:rFonts w:cs="Times New Roman"/>
          <w:sz w:val="24"/>
          <w:szCs w:val="24"/>
        </w:rPr>
        <w:t xml:space="preserve"> vyšla za podpory Úřadu vlády ČR a Vládního výboru pro zdravotně postižené občany a</w:t>
      </w:r>
      <w:r w:rsidRPr="0050209E">
        <w:rPr>
          <w:rFonts w:cs="Times New Roman"/>
          <w:sz w:val="24"/>
          <w:szCs w:val="24"/>
        </w:rPr>
        <w:t xml:space="preserve"> </w:t>
      </w:r>
      <w:r w:rsidR="00A8196A" w:rsidRPr="0050209E">
        <w:rPr>
          <w:rFonts w:cs="Times New Roman"/>
          <w:sz w:val="24"/>
          <w:szCs w:val="24"/>
        </w:rPr>
        <w:t>je zatím jediná svého druhu. Pomáhá i</w:t>
      </w:r>
      <w:r w:rsidRPr="0050209E">
        <w:rPr>
          <w:sz w:val="24"/>
          <w:szCs w:val="24"/>
        </w:rPr>
        <w:t xml:space="preserve"> zdravotnickému personálu</w:t>
      </w:r>
      <w:r w:rsidR="00A8196A" w:rsidRPr="0050209E">
        <w:rPr>
          <w:sz w:val="24"/>
          <w:szCs w:val="24"/>
        </w:rPr>
        <w:t xml:space="preserve">, který tak nemusí při </w:t>
      </w:r>
      <w:r w:rsidR="0050209E" w:rsidRPr="0050209E">
        <w:rPr>
          <w:sz w:val="24"/>
          <w:szCs w:val="24"/>
        </w:rPr>
        <w:t xml:space="preserve">komunikaci s lidmi s onkologickou </w:t>
      </w:r>
      <w:r w:rsidR="00184A82">
        <w:rPr>
          <w:sz w:val="24"/>
          <w:szCs w:val="24"/>
        </w:rPr>
        <w:t>diagnózou</w:t>
      </w:r>
      <w:r w:rsidR="00A8196A" w:rsidRPr="0050209E">
        <w:rPr>
          <w:sz w:val="24"/>
          <w:szCs w:val="24"/>
        </w:rPr>
        <w:t xml:space="preserve"> </w:t>
      </w:r>
      <w:r w:rsidRPr="0050209E">
        <w:rPr>
          <w:sz w:val="24"/>
          <w:szCs w:val="24"/>
        </w:rPr>
        <w:t>řešit otázky, na které ne</w:t>
      </w:r>
      <w:r w:rsidR="0050209E" w:rsidRPr="0050209E">
        <w:rPr>
          <w:sz w:val="24"/>
          <w:szCs w:val="24"/>
        </w:rPr>
        <w:t>má čas a ne</w:t>
      </w:r>
      <w:r w:rsidRPr="0050209E">
        <w:rPr>
          <w:sz w:val="24"/>
          <w:szCs w:val="24"/>
        </w:rPr>
        <w:t xml:space="preserve">zná odpověď. </w:t>
      </w:r>
    </w:p>
    <w:p w14:paraId="0C6C62D3" w14:textId="77777777" w:rsidR="00F903AD" w:rsidRDefault="00F959D6" w:rsidP="0050209E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Publikaci </w:t>
      </w:r>
      <w:r w:rsidR="00F903AD">
        <w:rPr>
          <w:sz w:val="24"/>
          <w:szCs w:val="24"/>
        </w:rPr>
        <w:t xml:space="preserve">zaslala Amelie </w:t>
      </w:r>
      <w:r w:rsidR="0050209E" w:rsidRPr="0050209E">
        <w:rPr>
          <w:sz w:val="24"/>
          <w:szCs w:val="24"/>
        </w:rPr>
        <w:t>do 25 velkých onkologických klinik, 10 onkologických ambulanc</w:t>
      </w:r>
      <w:r w:rsidR="00184A82">
        <w:rPr>
          <w:sz w:val="24"/>
          <w:szCs w:val="24"/>
        </w:rPr>
        <w:t>í</w:t>
      </w:r>
      <w:r w:rsidR="0050209E" w:rsidRPr="0050209E">
        <w:rPr>
          <w:sz w:val="24"/>
          <w:szCs w:val="24"/>
        </w:rPr>
        <w:t xml:space="preserve"> a dále dvaceti </w:t>
      </w:r>
      <w:r w:rsidR="00184A82">
        <w:rPr>
          <w:sz w:val="24"/>
          <w:szCs w:val="24"/>
        </w:rPr>
        <w:t xml:space="preserve">partnerským </w:t>
      </w:r>
      <w:r w:rsidR="0050209E" w:rsidRPr="0050209E">
        <w:rPr>
          <w:sz w:val="24"/>
          <w:szCs w:val="24"/>
        </w:rPr>
        <w:t>neziskový</w:t>
      </w:r>
      <w:r w:rsidR="00184A82">
        <w:rPr>
          <w:sz w:val="24"/>
          <w:szCs w:val="24"/>
        </w:rPr>
        <w:t>m</w:t>
      </w:r>
      <w:r w:rsidR="0050209E" w:rsidRPr="0050209E">
        <w:rPr>
          <w:sz w:val="24"/>
          <w:szCs w:val="24"/>
        </w:rPr>
        <w:t xml:space="preserve"> organizacím, které se zabývají problémy onkologicky nemocných. </w:t>
      </w:r>
      <w:r w:rsidR="00F903AD">
        <w:rPr>
          <w:sz w:val="24"/>
          <w:szCs w:val="24"/>
        </w:rPr>
        <w:t xml:space="preserve"> </w:t>
      </w:r>
      <w:r w:rsidR="00184A82">
        <w:rPr>
          <w:sz w:val="24"/>
          <w:szCs w:val="24"/>
        </w:rPr>
        <w:t>„</w:t>
      </w:r>
      <w:r w:rsidR="00FB5CF5">
        <w:rPr>
          <w:sz w:val="24"/>
          <w:szCs w:val="24"/>
        </w:rPr>
        <w:t>Dostali jsme hodně p</w:t>
      </w:r>
      <w:r w:rsidR="0050209E">
        <w:rPr>
          <w:sz w:val="24"/>
          <w:szCs w:val="24"/>
        </w:rPr>
        <w:t>ozitivních ohlasů</w:t>
      </w:r>
      <w:r w:rsidR="00FB5CF5">
        <w:rPr>
          <w:sz w:val="24"/>
          <w:szCs w:val="24"/>
        </w:rPr>
        <w:t xml:space="preserve"> </w:t>
      </w:r>
      <w:r w:rsidR="00F903AD">
        <w:rPr>
          <w:sz w:val="24"/>
          <w:szCs w:val="24"/>
        </w:rPr>
        <w:t>z nemocnic i od partnerů,</w:t>
      </w:r>
      <w:r w:rsidR="00FB5CF5">
        <w:rPr>
          <w:sz w:val="24"/>
          <w:szCs w:val="24"/>
        </w:rPr>
        <w:t xml:space="preserve"> což potvrzuje</w:t>
      </w:r>
      <w:r w:rsidR="00F903AD">
        <w:rPr>
          <w:sz w:val="24"/>
          <w:szCs w:val="24"/>
        </w:rPr>
        <w:t xml:space="preserve">, že </w:t>
      </w:r>
      <w:r>
        <w:rPr>
          <w:sz w:val="24"/>
          <w:szCs w:val="24"/>
        </w:rPr>
        <w:t xml:space="preserve">lidé </w:t>
      </w:r>
      <w:r w:rsidR="003E2C74">
        <w:rPr>
          <w:sz w:val="24"/>
          <w:szCs w:val="24"/>
        </w:rPr>
        <w:t xml:space="preserve">rakovině i ti, kteří jsou s nimi v kontaktu, </w:t>
      </w:r>
      <w:r>
        <w:rPr>
          <w:sz w:val="24"/>
          <w:szCs w:val="24"/>
        </w:rPr>
        <w:t>tyto informace potřebují</w:t>
      </w:r>
      <w:r w:rsidR="0050209E">
        <w:rPr>
          <w:sz w:val="24"/>
          <w:szCs w:val="24"/>
        </w:rPr>
        <w:t>,“ říká Šárka Slavíková.</w:t>
      </w:r>
      <w:r w:rsidR="00F903AD">
        <w:rPr>
          <w:sz w:val="24"/>
          <w:szCs w:val="24"/>
        </w:rPr>
        <w:t xml:space="preserve"> </w:t>
      </w:r>
    </w:p>
    <w:p w14:paraId="3517FF9C" w14:textId="77777777" w:rsidR="0050209E" w:rsidRDefault="00F903AD" w:rsidP="0050209E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„Návrat do zaměstnání po rakovině je v zásadě radostná událost, </w:t>
      </w:r>
      <w:r w:rsidR="00F959D6">
        <w:rPr>
          <w:sz w:val="24"/>
          <w:szCs w:val="24"/>
        </w:rPr>
        <w:t xml:space="preserve">znamená to, že </w:t>
      </w:r>
      <w:r>
        <w:rPr>
          <w:sz w:val="24"/>
          <w:szCs w:val="24"/>
        </w:rPr>
        <w:t>nemoc ustoupila</w:t>
      </w:r>
      <w:r w:rsidR="00F959D6">
        <w:rPr>
          <w:sz w:val="24"/>
          <w:szCs w:val="24"/>
        </w:rPr>
        <w:t>. Věřte ale</w:t>
      </w:r>
      <w:r>
        <w:rPr>
          <w:sz w:val="24"/>
          <w:szCs w:val="24"/>
        </w:rPr>
        <w:t xml:space="preserve">, že pro mnohé lidi je to velký stres, a to jim vůbec neprospívá.  Chtěli bychom, aby brožura pomohla co nejvíce </w:t>
      </w:r>
      <w:r w:rsidR="00F959D6">
        <w:rPr>
          <w:sz w:val="24"/>
          <w:szCs w:val="24"/>
        </w:rPr>
        <w:t xml:space="preserve">lidem v této životní situaci. Publikaci najdou </w:t>
      </w:r>
      <w:r>
        <w:rPr>
          <w:sz w:val="24"/>
          <w:szCs w:val="24"/>
        </w:rPr>
        <w:t>na našem webu v sekci Pomoc pro život s rakovinou,“ dodává Šárka Slavíková.</w:t>
      </w:r>
    </w:p>
    <w:p w14:paraId="74B5DE08" w14:textId="77777777" w:rsidR="00184A82" w:rsidRDefault="006C3C95" w:rsidP="0050209E">
      <w:pPr>
        <w:spacing w:after="120"/>
        <w:rPr>
          <w:sz w:val="24"/>
          <w:szCs w:val="24"/>
        </w:rPr>
      </w:pPr>
      <w:hyperlink r:id="rId6" w:history="1">
        <w:r w:rsidR="00F903AD" w:rsidRPr="00AC2669">
          <w:rPr>
            <w:rStyle w:val="Hyperlink"/>
            <w:sz w:val="24"/>
            <w:szCs w:val="24"/>
          </w:rPr>
          <w:t>http://www.amelie-zs.cz/cz/psycho-socialni-pomoc-onkologicky-nemocni-rodina-rakovina/studijni-material-pro-lidi-navracejici-se-po-rakovine-do-prace-2</w:t>
        </w:r>
      </w:hyperlink>
    </w:p>
    <w:p w14:paraId="0013DB5C" w14:textId="77777777" w:rsidR="006C3C95" w:rsidRDefault="006C3C95" w:rsidP="00184A8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4A944043" wp14:editId="34722095">
            <wp:extent cx="5760720" cy="3240405"/>
            <wp:effectExtent l="0" t="0" r="508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9_1508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150B" w14:textId="77777777" w:rsidR="006C3C95" w:rsidRDefault="006C3C95" w:rsidP="00184A82">
      <w:pPr>
        <w:jc w:val="both"/>
        <w:rPr>
          <w:sz w:val="24"/>
          <w:szCs w:val="24"/>
        </w:rPr>
      </w:pPr>
    </w:p>
    <w:p w14:paraId="00DAF874" w14:textId="77777777" w:rsidR="00184A82" w:rsidRPr="00D503F7" w:rsidRDefault="00184A82" w:rsidP="00184A82">
      <w:pPr>
        <w:jc w:val="both"/>
        <w:rPr>
          <w:sz w:val="24"/>
          <w:szCs w:val="24"/>
        </w:rPr>
      </w:pPr>
      <w:bookmarkStart w:id="0" w:name="_GoBack"/>
      <w:bookmarkEnd w:id="0"/>
      <w:r w:rsidRPr="00D503F7">
        <w:rPr>
          <w:sz w:val="24"/>
          <w:szCs w:val="24"/>
        </w:rPr>
        <w:t xml:space="preserve">Kontaktní osoba: Šárka Slavíková, </w:t>
      </w:r>
      <w:hyperlink r:id="rId8" w:history="1">
        <w:r w:rsidRPr="00D503F7">
          <w:rPr>
            <w:rStyle w:val="Hyperlink"/>
            <w:rFonts w:cs="Arial"/>
            <w:color w:val="CC1C72"/>
            <w:sz w:val="24"/>
            <w:szCs w:val="24"/>
            <w:shd w:val="clear" w:color="auto" w:fill="FFFFFF"/>
          </w:rPr>
          <w:t>info@amelie-zs.cz</w:t>
        </w:r>
      </w:hyperlink>
      <w:r w:rsidRPr="00D503F7">
        <w:rPr>
          <w:sz w:val="24"/>
          <w:szCs w:val="24"/>
        </w:rPr>
        <w:t xml:space="preserve">, </w:t>
      </w:r>
      <w:r w:rsidRPr="00D503F7">
        <w:rPr>
          <w:rFonts w:cs="Arial"/>
          <w:color w:val="353227"/>
          <w:sz w:val="24"/>
          <w:szCs w:val="24"/>
          <w:shd w:val="clear" w:color="auto" w:fill="FFFFFF"/>
        </w:rPr>
        <w:t>+420 608 458 304</w:t>
      </w:r>
    </w:p>
    <w:p w14:paraId="6B7A36C6" w14:textId="77777777" w:rsidR="00C25EA5" w:rsidRPr="00F903AD" w:rsidRDefault="00184A82" w:rsidP="00F903AD">
      <w:pPr>
        <w:jc w:val="both"/>
        <w:rPr>
          <w:iCs/>
        </w:rPr>
      </w:pPr>
      <w:r>
        <w:rPr>
          <w:iCs/>
        </w:rPr>
        <w:t xml:space="preserve">Amelie, z.s. je jedinou organizací v České republice, která již 10 let poskytuje psychosociální podporu onkologicky nemocným a jejich blízkým systematicky a odborně. </w:t>
      </w:r>
      <w:r>
        <w:t>N</w:t>
      </w:r>
      <w:r>
        <w:rPr>
          <w:iCs/>
        </w:rPr>
        <w:t>abízí bezplatné služby formou individuální podpory (psychologické a sociálně právní konzultace), skupinových aktivit, informačním servisem a také na Lince Amelie (739 004 333, poradna</w:t>
      </w:r>
      <w:r w:rsidRPr="00184A82">
        <w:rPr>
          <w:iCs/>
        </w:rPr>
        <w:t>@amelie</w:t>
      </w:r>
      <w:r>
        <w:rPr>
          <w:iCs/>
        </w:rPr>
        <w:t xml:space="preserve">-zs.cz). Dobrovolníky Amelie lze potkat na onkologických klinikách. </w:t>
      </w:r>
      <w:r w:rsidR="00C25EA5">
        <w:rPr>
          <w:iCs/>
        </w:rPr>
        <w:t xml:space="preserve">Více informací na </w:t>
      </w:r>
      <w:r w:rsidR="00C25EA5" w:rsidRPr="00C25EA5">
        <w:rPr>
          <w:iCs/>
        </w:rPr>
        <w:t>http://www.amelie-zs.cz</w:t>
      </w:r>
      <w:r w:rsidR="00C25EA5">
        <w:rPr>
          <w:iCs/>
        </w:rPr>
        <w:t>.</w:t>
      </w:r>
    </w:p>
    <w:sectPr w:rsidR="00C25EA5" w:rsidRPr="00F903AD" w:rsidSect="00EB29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EE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21D4B"/>
    <w:multiLevelType w:val="hybridMultilevel"/>
    <w:tmpl w:val="AF76D0DC"/>
    <w:lvl w:ilvl="0" w:tplc="C8BA1DE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E10"/>
    <w:rsid w:val="00045E10"/>
    <w:rsid w:val="00184A82"/>
    <w:rsid w:val="003E2C74"/>
    <w:rsid w:val="0050209E"/>
    <w:rsid w:val="006B38F4"/>
    <w:rsid w:val="006C3C95"/>
    <w:rsid w:val="00717048"/>
    <w:rsid w:val="009F2F69"/>
    <w:rsid w:val="00A52A4E"/>
    <w:rsid w:val="00A8196A"/>
    <w:rsid w:val="00B46172"/>
    <w:rsid w:val="00C25EA5"/>
    <w:rsid w:val="00CE00C2"/>
    <w:rsid w:val="00D503F7"/>
    <w:rsid w:val="00F37A0B"/>
    <w:rsid w:val="00F903AD"/>
    <w:rsid w:val="00F959D6"/>
    <w:rsid w:val="00FB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4710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E1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5E1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45E1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5E10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84A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C95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C95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E1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5E1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45E1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5E10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84A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C95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C95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3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amelie-zs.cz/cz/psycho-socialni-pomoc-onkologicky-nemocni-rodina-rakovina/studijni-material-pro-lidi-navracejici-se-po-rakovine-do-prace-2" TargetMode="External"/><Relationship Id="rId7" Type="http://schemas.openxmlformats.org/officeDocument/2006/relationships/image" Target="media/image1.jpg"/><Relationship Id="rId8" Type="http://schemas.openxmlformats.org/officeDocument/2006/relationships/hyperlink" Target="mailto:info@amelie-zs.cz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2366</Characters>
  <Application>Microsoft Macintosh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Polanská</dc:creator>
  <cp:keywords/>
  <dc:description/>
  <cp:lastModifiedBy>Michaela</cp:lastModifiedBy>
  <cp:revision>3</cp:revision>
  <dcterms:created xsi:type="dcterms:W3CDTF">2017-02-09T13:52:00Z</dcterms:created>
  <dcterms:modified xsi:type="dcterms:W3CDTF">2017-02-09T15:01:00Z</dcterms:modified>
</cp:coreProperties>
</file>